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E3" w:rsidRDefault="003647E3" w:rsidP="007F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F3D22" w:rsidRPr="007F3D22" w:rsidRDefault="007F3D22" w:rsidP="007F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F3D22">
        <w:rPr>
          <w:rFonts w:ascii="Times New Roman" w:hAnsi="Times New Roman" w:cs="Times New Roman"/>
          <w:b/>
          <w:sz w:val="32"/>
          <w:szCs w:val="32"/>
          <w:lang w:val="uk-UA"/>
        </w:rPr>
        <w:t>6 клас</w:t>
      </w:r>
    </w:p>
    <w:p w:rsidR="00484648" w:rsidRDefault="007F3D22" w:rsidP="007F3D2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F3D22">
        <w:rPr>
          <w:rFonts w:ascii="Times New Roman" w:hAnsi="Times New Roman" w:cs="Times New Roman"/>
          <w:b/>
          <w:sz w:val="32"/>
          <w:szCs w:val="32"/>
          <w:lang w:val="uk-UA"/>
        </w:rPr>
        <w:t>Календарно-тематичний план</w:t>
      </w:r>
      <w:r w:rsidR="004A53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tbl>
      <w:tblPr>
        <w:tblStyle w:val="a4"/>
        <w:tblW w:w="15388" w:type="dxa"/>
        <w:tblLayout w:type="fixed"/>
        <w:tblLook w:val="04A0" w:firstRow="1" w:lastRow="0" w:firstColumn="1" w:lastColumn="0" w:noHBand="0" w:noVBand="1"/>
      </w:tblPr>
      <w:tblGrid>
        <w:gridCol w:w="1384"/>
        <w:gridCol w:w="9951"/>
        <w:gridCol w:w="1134"/>
        <w:gridCol w:w="1560"/>
        <w:gridCol w:w="1359"/>
      </w:tblGrid>
      <w:tr w:rsidR="007F3D22" w:rsidTr="007F3D22">
        <w:tc>
          <w:tcPr>
            <w:tcW w:w="1384" w:type="dxa"/>
            <w:vAlign w:val="center"/>
          </w:tcPr>
          <w:p w:rsidR="007F3D22" w:rsidRPr="004A532A" w:rsidRDefault="007F3D22" w:rsidP="007F3D22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A532A">
              <w:rPr>
                <w:rStyle w:val="Arial8pt0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A532A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9951" w:type="dxa"/>
            <w:vAlign w:val="center"/>
          </w:tcPr>
          <w:p w:rsidR="007F3D22" w:rsidRPr="004A532A" w:rsidRDefault="007F3D22" w:rsidP="007F3D22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4A532A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>Тема уроку та її зміст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F3D22" w:rsidRPr="009B1213" w:rsidRDefault="007F3D22" w:rsidP="007F3D22">
            <w:pPr>
              <w:pStyle w:val="1"/>
              <w:shd w:val="clear" w:color="auto" w:fill="auto"/>
              <w:spacing w:after="60"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К-сть</w:t>
            </w:r>
          </w:p>
          <w:p w:rsidR="007F3D22" w:rsidRPr="009B1213" w:rsidRDefault="007F3D22" w:rsidP="007F3D22">
            <w:pPr>
              <w:pStyle w:val="1"/>
              <w:shd w:val="clear" w:color="auto" w:fill="auto"/>
              <w:spacing w:before="60"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1560" w:type="dxa"/>
            <w:vAlign w:val="center"/>
          </w:tcPr>
          <w:p w:rsidR="007F3D22" w:rsidRPr="009B1213" w:rsidRDefault="007F3D22" w:rsidP="007F3D22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1359" w:type="dxa"/>
          </w:tcPr>
          <w:p w:rsidR="009B1213" w:rsidRDefault="009B1213" w:rsidP="007F3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F3D22" w:rsidRPr="009B1213" w:rsidRDefault="007F3D22" w:rsidP="007F3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1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7F3D22" w:rsidTr="007F3D22">
        <w:tc>
          <w:tcPr>
            <w:tcW w:w="15388" w:type="dxa"/>
            <w:gridSpan w:val="5"/>
          </w:tcPr>
          <w:p w:rsidR="00DF329C" w:rsidRDefault="00DF329C" w:rsidP="00DF329C">
            <w:pPr>
              <w:spacing w:line="276" w:lineRule="auto"/>
              <w:jc w:val="center"/>
              <w:rPr>
                <w:rStyle w:val="Arial8pt1"/>
                <w:rFonts w:ascii="Times New Roman" w:hAnsi="Times New Roman" w:cs="Times New Roman"/>
                <w:sz w:val="28"/>
                <w:szCs w:val="28"/>
              </w:rPr>
            </w:pPr>
          </w:p>
          <w:p w:rsidR="003647E3" w:rsidRPr="00DF329C" w:rsidRDefault="007F3D22" w:rsidP="00DF329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9B1213">
              <w:rPr>
                <w:rStyle w:val="Arial8pt1"/>
                <w:rFonts w:ascii="Times New Roman" w:hAnsi="Times New Roman" w:cs="Times New Roman"/>
                <w:sz w:val="28"/>
                <w:szCs w:val="28"/>
              </w:rPr>
              <w:t>Розділ 1. Основи проектування, матеріалознавства та технології обробки</w:t>
            </w:r>
          </w:p>
        </w:tc>
      </w:tr>
      <w:tr w:rsidR="007F3D22" w:rsidTr="007F3D22">
        <w:tc>
          <w:tcPr>
            <w:tcW w:w="11335" w:type="dxa"/>
            <w:gridSpan w:val="2"/>
            <w:vAlign w:val="center"/>
          </w:tcPr>
          <w:p w:rsidR="007F3D22" w:rsidRPr="00DF329C" w:rsidRDefault="007F3D22" w:rsidP="007F3D22">
            <w:pPr>
              <w:pStyle w:val="1"/>
              <w:shd w:val="clear" w:color="auto" w:fill="auto"/>
              <w:spacing w:line="276" w:lineRule="auto"/>
              <w:ind w:left="160"/>
              <w:rPr>
                <w:rStyle w:val="Arial8pt0"/>
                <w:rFonts w:ascii="Times New Roman" w:hAnsi="Times New Roman" w:cs="Times New Roman"/>
                <w:sz w:val="28"/>
                <w:szCs w:val="28"/>
              </w:rPr>
            </w:pPr>
            <w:r w:rsidRPr="00DF329C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 xml:space="preserve">Об'єкт проектної діяльності </w:t>
            </w:r>
            <w:r w:rsidRPr="00DF329C">
              <w:rPr>
                <w:rStyle w:val="Arial8pt0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F329C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 xml:space="preserve">1: </w:t>
            </w:r>
            <w:r w:rsidRPr="00E349DD">
              <w:rPr>
                <w:rStyle w:val="Arial8pt0"/>
                <w:rFonts w:ascii="Times New Roman" w:hAnsi="Times New Roman" w:cs="Times New Roman"/>
                <w:color w:val="FF0000"/>
                <w:sz w:val="28"/>
                <w:szCs w:val="28"/>
              </w:rPr>
              <w:t>головоломка з дроту</w:t>
            </w:r>
            <w:r w:rsidRPr="00DF329C">
              <w:rPr>
                <w:rStyle w:val="Arial8pt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F3D22" w:rsidRPr="00DF329C" w:rsidRDefault="007F3D22" w:rsidP="007F3D22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F329C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 xml:space="preserve">Основна технологія: </w:t>
            </w:r>
            <w:r w:rsidRPr="00DF329C">
              <w:rPr>
                <w:rStyle w:val="Arial8pt0"/>
                <w:rFonts w:ascii="Times New Roman" w:hAnsi="Times New Roman" w:cs="Times New Roman"/>
                <w:sz w:val="28"/>
                <w:szCs w:val="28"/>
              </w:rPr>
              <w:t>технологія обробки дроту</w:t>
            </w:r>
          </w:p>
        </w:tc>
        <w:tc>
          <w:tcPr>
            <w:tcW w:w="1134" w:type="dxa"/>
            <w:vAlign w:val="center"/>
          </w:tcPr>
          <w:p w:rsidR="007F3D22" w:rsidRPr="00DF329C" w:rsidRDefault="007F3D22" w:rsidP="007F3D22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329C">
              <w:rPr>
                <w:rStyle w:val="Arial8pt0"/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7F3D22" w:rsidRDefault="007F3D22" w:rsidP="007F3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7F3D22" w:rsidRDefault="007F3D22" w:rsidP="007F3D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38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51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Етапи проектування — шлях до творчості. Вибір об'єкта проектування. Дріт як конструкційний матеріал</w:t>
            </w:r>
          </w:p>
        </w:tc>
        <w:tc>
          <w:tcPr>
            <w:tcW w:w="113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384" w:type="dxa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51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Послідовність виготовлення головоломки з дроту. Технологічні операції обробки дроту з різних матеріалів: випрямляння, поділ на частини, обпилювання, згинання.</w:t>
            </w:r>
          </w:p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Технологічні пристосування для головоломок. Добір матеріалів та інструментів</w:t>
            </w:r>
          </w:p>
        </w:tc>
        <w:tc>
          <w:tcPr>
            <w:tcW w:w="1134" w:type="dxa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384" w:type="dxa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51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головоломки: випрямляння заготовок, розмічання, поділ на частини, обпилювання по</w:t>
            </w: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softHyphen/>
              <w:t>перечних зрізів, згинання на оправках та пристосуваннях</w:t>
            </w:r>
          </w:p>
        </w:tc>
        <w:tc>
          <w:tcPr>
            <w:tcW w:w="113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38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51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Складання деталей у виріб. Налаштування головоломки. Захист проекту</w:t>
            </w:r>
          </w:p>
        </w:tc>
        <w:tc>
          <w:tcPr>
            <w:tcW w:w="113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1335" w:type="dxa"/>
            <w:gridSpan w:val="2"/>
            <w:vAlign w:val="center"/>
          </w:tcPr>
          <w:p w:rsidR="003647E3" w:rsidRPr="00DF329C" w:rsidRDefault="003647E3" w:rsidP="003647E3">
            <w:pPr>
              <w:pStyle w:val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F329C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 xml:space="preserve">   Об'єкт проектної діяльності </w:t>
            </w:r>
            <w:r w:rsidRPr="00DF329C">
              <w:rPr>
                <w:rStyle w:val="Arial8pt0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F329C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 xml:space="preserve">2: </w:t>
            </w:r>
            <w:r w:rsidRPr="00E349DD">
              <w:rPr>
                <w:rStyle w:val="Arial8pt0"/>
                <w:rFonts w:ascii="Times New Roman" w:hAnsi="Times New Roman" w:cs="Times New Roman"/>
                <w:color w:val="FF0000"/>
                <w:sz w:val="28"/>
                <w:szCs w:val="28"/>
              </w:rPr>
              <w:t>брелок</w:t>
            </w:r>
            <w:r w:rsidRPr="00DF329C">
              <w:rPr>
                <w:rStyle w:val="Arial8pt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7E3" w:rsidRPr="00DF329C" w:rsidRDefault="003647E3" w:rsidP="003647E3">
            <w:pPr>
              <w:pStyle w:val="1"/>
              <w:shd w:val="clear" w:color="auto" w:fill="auto"/>
              <w:spacing w:line="276" w:lineRule="auto"/>
              <w:ind w:left="160"/>
              <w:rPr>
                <w:rStyle w:val="Arial8pt0"/>
                <w:rFonts w:ascii="Times New Roman" w:hAnsi="Times New Roman" w:cs="Times New Roman"/>
                <w:sz w:val="28"/>
                <w:szCs w:val="28"/>
              </w:rPr>
            </w:pPr>
            <w:r w:rsidRPr="00DF329C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 xml:space="preserve">Основна технологія: </w:t>
            </w:r>
            <w:r w:rsidRPr="00DF329C">
              <w:rPr>
                <w:rStyle w:val="Arial8pt0"/>
                <w:rFonts w:ascii="Times New Roman" w:hAnsi="Times New Roman" w:cs="Times New Roman"/>
                <w:sz w:val="28"/>
                <w:szCs w:val="28"/>
              </w:rPr>
              <w:t xml:space="preserve">технологія обробки тонколистового металу. </w:t>
            </w:r>
          </w:p>
          <w:p w:rsidR="003647E3" w:rsidRPr="00DF329C" w:rsidRDefault="003647E3" w:rsidP="003647E3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F329C">
              <w:rPr>
                <w:rStyle w:val="Arial8pt"/>
                <w:rFonts w:ascii="Times New Roman" w:hAnsi="Times New Roman" w:cs="Times New Roman"/>
                <w:sz w:val="28"/>
                <w:szCs w:val="28"/>
              </w:rPr>
              <w:t xml:space="preserve">Додаткова технологія: </w:t>
            </w:r>
            <w:r w:rsidRPr="00DF329C">
              <w:rPr>
                <w:rStyle w:val="Arial8pt0"/>
                <w:rFonts w:ascii="Times New Roman" w:hAnsi="Times New Roman" w:cs="Times New Roman"/>
                <w:sz w:val="28"/>
                <w:szCs w:val="28"/>
              </w:rPr>
              <w:t>технологія обробки дроту</w:t>
            </w:r>
          </w:p>
        </w:tc>
        <w:tc>
          <w:tcPr>
            <w:tcW w:w="1134" w:type="dxa"/>
          </w:tcPr>
          <w:p w:rsidR="003647E3" w:rsidRPr="00DF329C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rStyle w:val="Arial8pt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7E3" w:rsidRPr="00DF329C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329C">
              <w:rPr>
                <w:rStyle w:val="Arial8pt0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384" w:type="dxa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ind w:right="200"/>
              <w:jc w:val="center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51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Вибір об'єкта проектування. Тонколистовий метал. Властивості тонколистового металу та дроту. Моделі-аналоги. Поняття про метод біоформ і його застосування. Поняття про масштаб і розміри. Виконання ескізу плоскої деталі</w:t>
            </w:r>
          </w:p>
        </w:tc>
        <w:tc>
          <w:tcPr>
            <w:tcW w:w="113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38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ind w:left="240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51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Послідовність виготовлення виробу. Визначення необхідної кількості матеріалу на деталі виробу. Технологія обробки тонко</w:t>
            </w: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softHyphen/>
              <w:t>листового металу. Добір інструментів та пристосувань</w:t>
            </w:r>
          </w:p>
        </w:tc>
        <w:tc>
          <w:tcPr>
            <w:tcW w:w="113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38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ind w:left="240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51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E349DD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гічний процес виготовлення брел</w:t>
            </w: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ка: випрямляння, розмічання, різання, обпилювання</w:t>
            </w:r>
          </w:p>
        </w:tc>
        <w:tc>
          <w:tcPr>
            <w:tcW w:w="113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38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ind w:left="240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51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E349DD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гічний процес виготовлення брел</w:t>
            </w: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ка: обпилювання, розпилювання отворів, свердління, шліфування</w:t>
            </w:r>
          </w:p>
        </w:tc>
        <w:tc>
          <w:tcPr>
            <w:tcW w:w="113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Arial8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38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17-18</w:t>
            </w:r>
          </w:p>
        </w:tc>
        <w:tc>
          <w:tcPr>
            <w:tcW w:w="9951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Складання виробу. Захист проекту</w:t>
            </w:r>
          </w:p>
        </w:tc>
        <w:tc>
          <w:tcPr>
            <w:tcW w:w="113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1335" w:type="dxa"/>
            <w:gridSpan w:val="2"/>
            <w:vAlign w:val="center"/>
          </w:tcPr>
          <w:p w:rsidR="003647E3" w:rsidRPr="00DF329C" w:rsidRDefault="003647E3" w:rsidP="003647E3">
            <w:pPr>
              <w:pStyle w:val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   Об’єкт проектної діяльності </w:t>
            </w:r>
            <w:r w:rsidRPr="00DF329C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3: </w:t>
            </w:r>
            <w:r w:rsidRPr="00E349DD">
              <w:rPr>
                <w:rStyle w:val="TrebuchetMS8pt"/>
                <w:rFonts w:ascii="Times New Roman" w:hAnsi="Times New Roman" w:cs="Times New Roman"/>
                <w:color w:val="FF0000"/>
                <w:sz w:val="28"/>
                <w:szCs w:val="28"/>
              </w:rPr>
              <w:t>серветниця.</w:t>
            </w:r>
          </w:p>
          <w:p w:rsidR="003647E3" w:rsidRPr="00DF329C" w:rsidRDefault="003647E3" w:rsidP="003647E3">
            <w:pPr>
              <w:pStyle w:val="1"/>
              <w:shd w:val="clear" w:color="auto" w:fill="auto"/>
              <w:spacing w:line="276" w:lineRule="auto"/>
              <w:ind w:left="160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Основна технологія: </w:t>
            </w:r>
            <w:r w:rsidRPr="00DF329C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 xml:space="preserve">технологія обробки тонколистового металу. </w:t>
            </w:r>
          </w:p>
          <w:p w:rsidR="003647E3" w:rsidRPr="00DF329C" w:rsidRDefault="003647E3" w:rsidP="003647E3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Додаткова технологія: </w:t>
            </w:r>
            <w:r w:rsidRPr="00DF329C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технологія карбування</w:t>
            </w:r>
          </w:p>
        </w:tc>
        <w:tc>
          <w:tcPr>
            <w:tcW w:w="1134" w:type="dxa"/>
          </w:tcPr>
          <w:p w:rsidR="003647E3" w:rsidRPr="00DF329C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329C">
              <w:rPr>
                <w:rStyle w:val="TrebuchetMS8pt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384" w:type="dxa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951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 xml:space="preserve">Вибір об'єкта проектування. Особливості виготовлення виробу. Вироби-аналоги серветниці. Конструювання форми стінки серветниці (фантазування або </w:t>
            </w:r>
            <w:proofErr w:type="spellStart"/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біоформи</w:t>
            </w:r>
            <w:proofErr w:type="spellEnd"/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). Поняття про розгортку. Виконання ескізу розгортки з урахуванням масштабу</w:t>
            </w:r>
          </w:p>
        </w:tc>
        <w:tc>
          <w:tcPr>
            <w:tcW w:w="113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38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951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Виготовлення шаблона розгортки серветниці з картону. Технологія карбування. Визначення необхідної кількості тонколисто</w:t>
            </w: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softHyphen/>
              <w:t>вого металу для виробу. Добір інструментів та пристосувань</w:t>
            </w:r>
          </w:p>
        </w:tc>
        <w:tc>
          <w:tcPr>
            <w:tcW w:w="113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384" w:type="dxa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51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серветниці: розмічання за шаблоном, вирізання розгортки, обпилювання крайок, сверд</w:t>
            </w: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softHyphen/>
              <w:t>ління отворів (за потреби)</w:t>
            </w:r>
          </w:p>
        </w:tc>
        <w:tc>
          <w:tcPr>
            <w:tcW w:w="113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38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951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серветниці: обпилювання крайок, оздоблення стінок карбуванням</w:t>
            </w:r>
          </w:p>
        </w:tc>
        <w:tc>
          <w:tcPr>
            <w:tcW w:w="113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3647E3" w:rsidTr="00E22FE5">
        <w:tc>
          <w:tcPr>
            <w:tcW w:w="138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951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Технологія згинання тонколистового металу. Згинання розгортки за розміткою з використанням оправок. Захист проекту</w:t>
            </w:r>
          </w:p>
        </w:tc>
        <w:tc>
          <w:tcPr>
            <w:tcW w:w="1134" w:type="dxa"/>
            <w:vAlign w:val="center"/>
          </w:tcPr>
          <w:p w:rsidR="003647E3" w:rsidRPr="003647E3" w:rsidRDefault="003647E3" w:rsidP="003647E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647E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3647E3" w:rsidRDefault="003647E3" w:rsidP="003647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4C0516">
        <w:tc>
          <w:tcPr>
            <w:tcW w:w="11335" w:type="dxa"/>
            <w:gridSpan w:val="2"/>
            <w:vAlign w:val="center"/>
          </w:tcPr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Об'єкт проектної діяльності № 4: </w:t>
            </w:r>
            <w:r w:rsidRPr="00E349DD">
              <w:rPr>
                <w:rStyle w:val="TrebuchetMS8pt"/>
                <w:rFonts w:ascii="Times New Roman" w:hAnsi="Times New Roman" w:cs="Times New Roman"/>
                <w:color w:val="FF0000"/>
                <w:sz w:val="28"/>
                <w:szCs w:val="28"/>
              </w:rPr>
              <w:t>сокирка.</w:t>
            </w:r>
          </w:p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Основна технологія: </w:t>
            </w:r>
            <w:r w:rsidRPr="00DF329C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технологія обробки тонколистового металу.</w:t>
            </w:r>
          </w:p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Додаткова технологія: </w:t>
            </w:r>
            <w:r w:rsidRPr="00DF329C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технологія обробки деревинних матеріалів (ДВП, фанера)</w:t>
            </w:r>
          </w:p>
        </w:tc>
        <w:tc>
          <w:tcPr>
            <w:tcW w:w="1134" w:type="dxa"/>
          </w:tcPr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329C">
              <w:rPr>
                <w:rStyle w:val="TrebuchetMS8pt"/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9C2579">
        <w:tc>
          <w:tcPr>
            <w:tcW w:w="1384" w:type="dxa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Поняття про деталь як частину виробу. Типи деталей за призначенням та способом отримання. Вибір об'єкта проектування. Деталі виробу. Виконання ескізів деталей виробу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9C2579">
        <w:tc>
          <w:tcPr>
            <w:tcW w:w="1384" w:type="dxa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Особливості та порядок виготовлення деталей. Заклепкове з'єднання. Інструменти та пристосування для виконання заклеп</w:t>
            </w: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softHyphen/>
              <w:t>кового з'єднання. Добір інструментів та матеріалів для сокирки: тонколистовий метал, фанера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9C2579">
        <w:tc>
          <w:tcPr>
            <w:tcW w:w="138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сокирки з тонколистового металу: розмічання, вирізання, обпилювання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9C2579">
        <w:tc>
          <w:tcPr>
            <w:tcW w:w="138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сокирки з тонколистового металу: обпилювання, згинання на оправках. Виго</w:t>
            </w: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softHyphen/>
              <w:t>товлення заклепки. З'єднання заклепкою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9C2579">
        <w:tc>
          <w:tcPr>
            <w:tcW w:w="1384" w:type="dxa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фанери: розмічання руків'я, основи, випилювання, обробка крайок, шліфування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9C2579">
        <w:tc>
          <w:tcPr>
            <w:tcW w:w="138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Технологічний процес складання деталей у виріб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9C2579">
        <w:tc>
          <w:tcPr>
            <w:tcW w:w="138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Оздоблення виробу. Захист проекту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E315A7">
        <w:tc>
          <w:tcPr>
            <w:tcW w:w="11335" w:type="dxa"/>
            <w:gridSpan w:val="2"/>
            <w:vAlign w:val="center"/>
          </w:tcPr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Об'єкт проектної діяльності № 5: </w:t>
            </w:r>
            <w:r w:rsidRPr="00E349DD">
              <w:rPr>
                <w:rStyle w:val="TrebuchetMS8pt"/>
                <w:rFonts w:ascii="Times New Roman" w:hAnsi="Times New Roman" w:cs="Times New Roman"/>
                <w:color w:val="FF0000"/>
                <w:sz w:val="28"/>
                <w:szCs w:val="28"/>
              </w:rPr>
              <w:t>підставка під горнятко</w:t>
            </w:r>
            <w:r w:rsidRPr="00DF329C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Основна технологія: </w:t>
            </w:r>
            <w:r w:rsidRPr="00DF329C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технологія обробки деревини.</w:t>
            </w:r>
          </w:p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Додаткові технологи: </w:t>
            </w:r>
            <w:r w:rsidRPr="00DF329C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технологія обробки тонколистового металу, технологія обробки дроту</w:t>
            </w:r>
          </w:p>
        </w:tc>
        <w:tc>
          <w:tcPr>
            <w:tcW w:w="1134" w:type="dxa"/>
          </w:tcPr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329C">
              <w:rPr>
                <w:rStyle w:val="TrebuchetMS8pt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4D1E81">
        <w:tc>
          <w:tcPr>
            <w:tcW w:w="1384" w:type="dxa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Вибір об'єкта проектування. Деревина — екологічний природний матеріал. Збереження лісових насаджень. Місцеві традиції оздоблення виробів із деревини металом. Моделі-аналоги підставки під горнятко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C3211D">
        <w:tc>
          <w:tcPr>
            <w:tcW w:w="1384" w:type="dxa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45-46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 xml:space="preserve">Конструювання виробу одним із методів (фантазування, </w:t>
            </w:r>
            <w:proofErr w:type="spellStart"/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біоформи</w:t>
            </w:r>
            <w:proofErr w:type="spellEnd"/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). Виконання ескізів деталей підставки. Виконання малюнка оздоблений підставки під горнятко металевими накладками. Послідовність виготовлення виробу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C3211D">
        <w:tc>
          <w:tcPr>
            <w:tcW w:w="138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47-48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підставки з деревини: розмічання, розпилювання, обробка крайок рашпілями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C3211D">
        <w:tc>
          <w:tcPr>
            <w:tcW w:w="138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49-50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підставки з деревини: обробка крайок рашпілями, шліфування поверхні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C3211D">
        <w:tc>
          <w:tcPr>
            <w:tcW w:w="1384" w:type="dxa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51-52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накладок із дроту і (або) тонколистового металу та оздоблення ними підставки. Скла</w:t>
            </w: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softHyphen/>
              <w:t>дання виробу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C3211D">
        <w:tc>
          <w:tcPr>
            <w:tcW w:w="138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53-54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Складання виробу. Захист проекту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7F5434">
        <w:tc>
          <w:tcPr>
            <w:tcW w:w="11335" w:type="dxa"/>
            <w:gridSpan w:val="2"/>
            <w:vAlign w:val="center"/>
          </w:tcPr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Об'єкт проектної діяльності </w:t>
            </w:r>
            <w:r w:rsidRPr="00DF329C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6: </w:t>
            </w:r>
            <w:r w:rsidRPr="00E349DD">
              <w:rPr>
                <w:rStyle w:val="TrebuchetMS8pt"/>
                <w:rFonts w:ascii="Times New Roman" w:hAnsi="Times New Roman" w:cs="Times New Roman"/>
                <w:color w:val="FF0000"/>
                <w:sz w:val="28"/>
                <w:szCs w:val="28"/>
              </w:rPr>
              <w:t>декоративний свічник.</w:t>
            </w:r>
          </w:p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Основна технологія: </w:t>
            </w:r>
            <w:r w:rsidRPr="00DF329C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технологія обробки деревини.</w:t>
            </w:r>
          </w:p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Додаткові технології: </w:t>
            </w:r>
            <w:r w:rsidRPr="00DF329C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технологія обробки тонколистового металу, технологія обробки дроту</w:t>
            </w:r>
          </w:p>
        </w:tc>
        <w:tc>
          <w:tcPr>
            <w:tcW w:w="1134" w:type="dxa"/>
          </w:tcPr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329C">
              <w:rPr>
                <w:rStyle w:val="TrebuchetMS8pt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1E52A4">
        <w:tc>
          <w:tcPr>
            <w:tcW w:w="1384" w:type="dxa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Вибір об'єкта проектування. Оздоблення виробів з деревини. Поняття про якість виробу. Вплив різних чинників на якість виробу. Моделі-аналоги декоративного свічника з деревини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1E52A4">
        <w:tc>
          <w:tcPr>
            <w:tcW w:w="1384" w:type="dxa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Конструювання деталей виробу. Складання композиції для оздоблення. Технологія та особливості виготовлення виробу. Добір інструментів та матеріалів для свічника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1E52A4">
        <w:tc>
          <w:tcPr>
            <w:tcW w:w="138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деталей виробу з деревини: розмічання, пиляння, обробка крайок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1E52A4">
        <w:tc>
          <w:tcPr>
            <w:tcW w:w="138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 xml:space="preserve">Технологічний процес виготовлення деталей виробу з деревини: свердління, шліфування, </w:t>
            </w: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lastRenderedPageBreak/>
              <w:t>складання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1E52A4">
        <w:tc>
          <w:tcPr>
            <w:tcW w:w="138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Технологічний процес виготовлення металевих деталей для оздоблення. Оздоблення виробу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1E52A4">
        <w:tc>
          <w:tcPr>
            <w:tcW w:w="138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Оздоблення виробу. Захист проекту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3144D3">
        <w:tc>
          <w:tcPr>
            <w:tcW w:w="15388" w:type="dxa"/>
            <w:gridSpan w:val="5"/>
          </w:tcPr>
          <w:p w:rsidR="00DF329C" w:rsidRDefault="00DF329C" w:rsidP="009B1213">
            <w:pPr>
              <w:spacing w:line="276" w:lineRule="auto"/>
              <w:jc w:val="center"/>
              <w:rPr>
                <w:rStyle w:val="TrebuchetMS8pt1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B1213" w:rsidRDefault="009B1213" w:rsidP="009B1213">
            <w:pPr>
              <w:spacing w:line="276" w:lineRule="auto"/>
              <w:jc w:val="center"/>
              <w:rPr>
                <w:rStyle w:val="TrebuchetMS8pt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F329C">
              <w:rPr>
                <w:rStyle w:val="TrebuchetMS8pt1"/>
                <w:rFonts w:ascii="Times New Roman" w:hAnsi="Times New Roman" w:cs="Times New Roman"/>
                <w:i w:val="0"/>
                <w:sz w:val="28"/>
                <w:szCs w:val="28"/>
              </w:rPr>
              <w:t>Розділ II. Технологія побутової діяльності та самообслуговування</w:t>
            </w:r>
          </w:p>
          <w:p w:rsidR="00DF329C" w:rsidRPr="00DF329C" w:rsidRDefault="00DF329C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B1213" w:rsidTr="00D20BC1">
        <w:tc>
          <w:tcPr>
            <w:tcW w:w="11335" w:type="dxa"/>
            <w:gridSpan w:val="2"/>
            <w:vAlign w:val="center"/>
          </w:tcPr>
          <w:p w:rsidR="009B1213" w:rsidRPr="00DF329C" w:rsidRDefault="009B1213" w:rsidP="009B1213">
            <w:pPr>
              <w:pStyle w:val="1"/>
              <w:shd w:val="clear" w:color="auto" w:fill="auto"/>
              <w:spacing w:after="60" w:line="276" w:lineRule="auto"/>
              <w:ind w:left="160"/>
              <w:rPr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Проект 1: </w:t>
            </w:r>
            <w:r w:rsidRPr="00DF329C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«Охайне житло».</w:t>
            </w:r>
          </w:p>
          <w:p w:rsidR="009B1213" w:rsidRPr="00DF329C" w:rsidRDefault="009B1213" w:rsidP="009B1213">
            <w:pPr>
              <w:pStyle w:val="1"/>
              <w:shd w:val="clear" w:color="auto" w:fill="auto"/>
              <w:spacing w:before="60" w:line="276" w:lineRule="auto"/>
              <w:ind w:left="160"/>
              <w:rPr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Технологія: </w:t>
            </w:r>
            <w:r w:rsidRPr="00DF329C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технологія догляду за житлом</w:t>
            </w:r>
          </w:p>
        </w:tc>
        <w:tc>
          <w:tcPr>
            <w:tcW w:w="1134" w:type="dxa"/>
            <w:vAlign w:val="center"/>
          </w:tcPr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329C">
              <w:rPr>
                <w:rStyle w:val="TrebuchetMS8pt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F234AE">
        <w:tc>
          <w:tcPr>
            <w:tcW w:w="138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Технологія прибирання житла. Мийні засоби та їх безпечне використання. Догляд за різними поверхнями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0E39E5">
        <w:tc>
          <w:tcPr>
            <w:tcW w:w="11335" w:type="dxa"/>
            <w:gridSpan w:val="2"/>
            <w:vAlign w:val="center"/>
          </w:tcPr>
          <w:p w:rsidR="00E349DD" w:rsidRDefault="00E349DD" w:rsidP="009B1213">
            <w:pPr>
              <w:pStyle w:val="1"/>
              <w:shd w:val="clear" w:color="auto" w:fill="auto"/>
              <w:spacing w:line="276" w:lineRule="auto"/>
              <w:ind w:left="160"/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</w:pPr>
          </w:p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ind w:left="160"/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Проект 2: </w:t>
            </w:r>
            <w:r w:rsidRPr="00DF329C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 xml:space="preserve">«Здоров'я та краса мого волосся». </w:t>
            </w:r>
          </w:p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F329C">
              <w:rPr>
                <w:rStyle w:val="TrebuchetMS8pt0"/>
                <w:rFonts w:ascii="Times New Roman" w:hAnsi="Times New Roman" w:cs="Times New Roman"/>
                <w:sz w:val="28"/>
                <w:szCs w:val="28"/>
              </w:rPr>
              <w:t xml:space="preserve">Технологія: </w:t>
            </w:r>
            <w:r w:rsidRPr="00DF329C">
              <w:rPr>
                <w:rStyle w:val="TrebuchetMS8pt"/>
                <w:rFonts w:ascii="Times New Roman" w:hAnsi="Times New Roman" w:cs="Times New Roman"/>
                <w:sz w:val="28"/>
                <w:szCs w:val="28"/>
              </w:rPr>
              <w:t>технологія догляду за волоссям</w:t>
            </w:r>
          </w:p>
        </w:tc>
        <w:tc>
          <w:tcPr>
            <w:tcW w:w="1134" w:type="dxa"/>
            <w:vAlign w:val="center"/>
          </w:tcPr>
          <w:p w:rsidR="009B1213" w:rsidRPr="00DF329C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329C">
              <w:rPr>
                <w:rStyle w:val="TrebuchetMS8pt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B1213" w:rsidTr="001954D9">
        <w:tc>
          <w:tcPr>
            <w:tcW w:w="138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ind w:left="220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9951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Зовнішній вигляд волосся. Предмети та засоби догляду за волоссям. Догляд за волоссям</w:t>
            </w:r>
          </w:p>
        </w:tc>
        <w:tc>
          <w:tcPr>
            <w:tcW w:w="1134" w:type="dxa"/>
            <w:vAlign w:val="center"/>
          </w:tcPr>
          <w:p w:rsidR="009B1213" w:rsidRPr="009B1213" w:rsidRDefault="009B1213" w:rsidP="009B1213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9B1213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9" w:type="dxa"/>
          </w:tcPr>
          <w:p w:rsidR="009B1213" w:rsidRDefault="009B1213" w:rsidP="009B12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7F3D22" w:rsidRPr="007F3D22" w:rsidRDefault="007F3D22" w:rsidP="007F3D2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7F3D22" w:rsidRPr="007F3D22" w:rsidSect="003647E3">
      <w:footerReference w:type="default" r:id="rId7"/>
      <w:pgSz w:w="16838" w:h="11906" w:orient="landscape"/>
      <w:pgMar w:top="426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BC" w:rsidRDefault="001A41BC" w:rsidP="003647E3">
      <w:pPr>
        <w:spacing w:after="0" w:line="240" w:lineRule="auto"/>
      </w:pPr>
      <w:r>
        <w:separator/>
      </w:r>
    </w:p>
  </w:endnote>
  <w:endnote w:type="continuationSeparator" w:id="0">
    <w:p w:rsidR="001A41BC" w:rsidRDefault="001A41BC" w:rsidP="0036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198338"/>
      <w:docPartObj>
        <w:docPartGallery w:val="Page Numbers (Bottom of Page)"/>
        <w:docPartUnique/>
      </w:docPartObj>
    </w:sdtPr>
    <w:sdtEndPr/>
    <w:sdtContent>
      <w:p w:rsidR="003647E3" w:rsidRDefault="003647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2A">
          <w:rPr>
            <w:noProof/>
          </w:rPr>
          <w:t>4</w:t>
        </w:r>
        <w:r>
          <w:fldChar w:fldCharType="end"/>
        </w:r>
      </w:p>
    </w:sdtContent>
  </w:sdt>
  <w:p w:rsidR="003647E3" w:rsidRDefault="003647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BC" w:rsidRDefault="001A41BC" w:rsidP="003647E3">
      <w:pPr>
        <w:spacing w:after="0" w:line="240" w:lineRule="auto"/>
      </w:pPr>
      <w:r>
        <w:separator/>
      </w:r>
    </w:p>
  </w:footnote>
  <w:footnote w:type="continuationSeparator" w:id="0">
    <w:p w:rsidR="001A41BC" w:rsidRDefault="001A41BC" w:rsidP="00364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CE"/>
    <w:rsid w:val="00114FEB"/>
    <w:rsid w:val="001A41BC"/>
    <w:rsid w:val="0023040E"/>
    <w:rsid w:val="002739E5"/>
    <w:rsid w:val="003647E3"/>
    <w:rsid w:val="00484648"/>
    <w:rsid w:val="004A532A"/>
    <w:rsid w:val="006371CE"/>
    <w:rsid w:val="007F3D22"/>
    <w:rsid w:val="009B1213"/>
    <w:rsid w:val="00DF329C"/>
    <w:rsid w:val="00E22FE5"/>
    <w:rsid w:val="00E349DD"/>
    <w:rsid w:val="00E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FA229-C5F2-45F0-A09C-26AE7AD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D22"/>
    <w:pPr>
      <w:spacing w:after="0" w:line="240" w:lineRule="auto"/>
    </w:pPr>
  </w:style>
  <w:style w:type="table" w:styleId="a4">
    <w:name w:val="Table Grid"/>
    <w:basedOn w:val="a1"/>
    <w:uiPriority w:val="39"/>
    <w:rsid w:val="007F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7F3D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8pt">
    <w:name w:val="Основной текст + Arial;8 pt;Полужирный"/>
    <w:basedOn w:val="a5"/>
    <w:rsid w:val="007F3D22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Arial8pt0">
    <w:name w:val="Основной текст + Arial;8 pt"/>
    <w:basedOn w:val="a5"/>
    <w:rsid w:val="007F3D22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F3D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8pt1">
    <w:name w:val="Основной текст + Arial;8 pt;Полужирный;Курсив"/>
    <w:basedOn w:val="a5"/>
    <w:rsid w:val="007F3D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Arial8pt2">
    <w:name w:val="Основной текст + Arial;8 pt;Курсив"/>
    <w:basedOn w:val="a5"/>
    <w:rsid w:val="003647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TrebuchetMS8pt">
    <w:name w:val="Основной текст + Trebuchet MS;8 pt"/>
    <w:basedOn w:val="a5"/>
    <w:rsid w:val="003647E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TrebuchetMS8pt0">
    <w:name w:val="Основной текст + Trebuchet MS;8 pt;Полужирный"/>
    <w:basedOn w:val="a5"/>
    <w:rsid w:val="003647E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36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7E3"/>
  </w:style>
  <w:style w:type="paragraph" w:styleId="a8">
    <w:name w:val="footer"/>
    <w:basedOn w:val="a"/>
    <w:link w:val="a9"/>
    <w:uiPriority w:val="99"/>
    <w:unhideWhenUsed/>
    <w:rsid w:val="0036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7E3"/>
  </w:style>
  <w:style w:type="character" w:customStyle="1" w:styleId="TrebuchetMS8pt1">
    <w:name w:val="Основной текст + Trebuchet MS;8 pt;Полужирный;Курсив"/>
    <w:basedOn w:val="a5"/>
    <w:rsid w:val="009B121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5AC33-EE78-4CEC-8CEE-70CCEBD6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Микола</cp:lastModifiedBy>
  <cp:revision>6</cp:revision>
  <dcterms:created xsi:type="dcterms:W3CDTF">2017-08-27T05:32:00Z</dcterms:created>
  <dcterms:modified xsi:type="dcterms:W3CDTF">2017-08-27T06:15:00Z</dcterms:modified>
</cp:coreProperties>
</file>